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9D76" w14:textId="1722D0F1" w:rsidR="00B64645" w:rsidRDefault="00777E6A">
      <w:pPr>
        <w:pStyle w:val="Teksttreci0"/>
        <w:spacing w:line="360" w:lineRule="auto"/>
        <w:ind w:left="5420"/>
      </w:pPr>
      <w:r>
        <w:t xml:space="preserve">Załącznik nr 1 do Zarządzenia Nr </w:t>
      </w:r>
      <w:r w:rsidR="005B490B">
        <w:t>238</w:t>
      </w:r>
      <w:r>
        <w:t xml:space="preserve">/2021 Burmistrza Miasta i Gminy Strzelin z dnia </w:t>
      </w:r>
      <w:r w:rsidR="005B490B">
        <w:t>22</w:t>
      </w:r>
      <w:r>
        <w:t xml:space="preserve"> l</w:t>
      </w:r>
      <w:r w:rsidR="005B490B">
        <w:t>istopada</w:t>
      </w:r>
      <w:r>
        <w:t xml:space="preserve"> 2021 r.</w:t>
      </w:r>
    </w:p>
    <w:p w14:paraId="6BB394ED" w14:textId="21D4E8CB" w:rsidR="00B64645" w:rsidRDefault="005B490B">
      <w:pPr>
        <w:pStyle w:val="Nagwek10"/>
        <w:keepNext/>
        <w:keepLines/>
        <w:spacing w:after="180" w:line="302" w:lineRule="auto"/>
      </w:pPr>
      <w:bookmarkStart w:id="0" w:name="bookmark0"/>
      <w:bookmarkStart w:id="1" w:name="bookmark1"/>
      <w:bookmarkStart w:id="2" w:name="bookmark2"/>
      <w:r>
        <w:t>FORMULARZ</w:t>
      </w:r>
      <w:r w:rsidR="00777E6A">
        <w:t xml:space="preserve"> KONSULTACYJN</w:t>
      </w:r>
      <w:bookmarkEnd w:id="0"/>
      <w:bookmarkEnd w:id="1"/>
      <w:bookmarkEnd w:id="2"/>
      <w:r>
        <w:t>Y</w:t>
      </w:r>
    </w:p>
    <w:p w14:paraId="636538DD" w14:textId="77777777" w:rsidR="00B64645" w:rsidRDefault="00777E6A">
      <w:pPr>
        <w:pStyle w:val="Nagwek10"/>
        <w:keepNext/>
        <w:keepLines/>
        <w:spacing w:after="40" w:line="302" w:lineRule="auto"/>
        <w:jc w:val="left"/>
      </w:pPr>
      <w:bookmarkStart w:id="3" w:name="bookmark3"/>
      <w:bookmarkStart w:id="4" w:name="bookmark4"/>
      <w:bookmarkStart w:id="5" w:name="bookmark5"/>
      <w:r>
        <w:t>Przedmiot konsultacji:</w:t>
      </w:r>
      <w:bookmarkEnd w:id="3"/>
      <w:bookmarkEnd w:id="4"/>
      <w:bookmarkEnd w:id="5"/>
    </w:p>
    <w:p w14:paraId="3D435E5C" w14:textId="3C96E9F2" w:rsidR="00B64645" w:rsidRDefault="005B490B" w:rsidP="005B490B">
      <w:pPr>
        <w:pStyle w:val="Teksttreci0"/>
        <w:jc w:val="both"/>
      </w:pPr>
      <w:r>
        <w:t>Projekt dokumentu pn.: Założenia do planu zaopatrzenia w ciepło, energię elektryczną i paliwa gazowe dla terenu Gminy Strzelin na lata 2021-2036</w:t>
      </w:r>
      <w:r w:rsidR="00777E6A">
        <w:t>.</w:t>
      </w:r>
    </w:p>
    <w:p w14:paraId="5C87D4B9" w14:textId="77777777" w:rsidR="00B64645" w:rsidRDefault="00777E6A">
      <w:pPr>
        <w:pStyle w:val="Teksttreci0"/>
        <w:spacing w:after="40" w:line="302" w:lineRule="auto"/>
        <w:jc w:val="both"/>
      </w:pPr>
      <w:r>
        <w:t>Informacje o zgłaszającym: (*** pole obowiązkowe)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7104"/>
      </w:tblGrid>
      <w:tr w:rsidR="00B64645" w14:paraId="38E570EF" w14:textId="77777777">
        <w:trPr>
          <w:trHeight w:hRule="exact" w:val="466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8AD39" w14:textId="77777777" w:rsidR="00B64645" w:rsidRDefault="00777E6A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nazwisko***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A52C1" w14:textId="77777777" w:rsidR="00B64645" w:rsidRDefault="00B64645">
            <w:pPr>
              <w:rPr>
                <w:sz w:val="10"/>
                <w:szCs w:val="10"/>
              </w:rPr>
            </w:pPr>
          </w:p>
        </w:tc>
      </w:tr>
      <w:tr w:rsidR="00B64645" w14:paraId="0BD1F76D" w14:textId="77777777">
        <w:trPr>
          <w:trHeight w:hRule="exact" w:val="40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A4ADA" w14:textId="77777777" w:rsidR="00B64645" w:rsidRDefault="00777E6A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678B7" w14:textId="77777777" w:rsidR="00B64645" w:rsidRDefault="00B64645">
            <w:pPr>
              <w:rPr>
                <w:sz w:val="10"/>
                <w:szCs w:val="10"/>
              </w:rPr>
            </w:pPr>
          </w:p>
        </w:tc>
      </w:tr>
      <w:tr w:rsidR="00B64645" w14:paraId="6D699720" w14:textId="77777777">
        <w:trPr>
          <w:trHeight w:hRule="exact" w:val="42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DB624" w14:textId="77777777" w:rsidR="00B64645" w:rsidRDefault="00777E6A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e-mail***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136A1" w14:textId="77777777" w:rsidR="00B64645" w:rsidRDefault="00B64645">
            <w:pPr>
              <w:rPr>
                <w:sz w:val="10"/>
                <w:szCs w:val="10"/>
              </w:rPr>
            </w:pPr>
          </w:p>
        </w:tc>
      </w:tr>
      <w:tr w:rsidR="00B64645" w14:paraId="40BB91BD" w14:textId="77777777">
        <w:trPr>
          <w:trHeight w:hRule="exact" w:val="42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7A243" w14:textId="77777777" w:rsidR="00B64645" w:rsidRDefault="00777E6A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8CBB" w14:textId="77777777" w:rsidR="00B64645" w:rsidRDefault="00B64645">
            <w:pPr>
              <w:rPr>
                <w:sz w:val="10"/>
                <w:szCs w:val="10"/>
              </w:rPr>
            </w:pPr>
          </w:p>
        </w:tc>
      </w:tr>
    </w:tbl>
    <w:p w14:paraId="76D2D526" w14:textId="77777777" w:rsidR="00B64645" w:rsidRDefault="00B64645">
      <w:pPr>
        <w:spacing w:after="99" w:line="1" w:lineRule="exact"/>
      </w:pPr>
    </w:p>
    <w:p w14:paraId="11481CAD" w14:textId="77777777" w:rsidR="00B64645" w:rsidRDefault="00777E6A">
      <w:pPr>
        <w:pStyle w:val="Teksttreci0"/>
        <w:jc w:val="both"/>
      </w:pPr>
      <w:r>
        <w:t>Na podstawie art. 7 ust. 1 RODO oświadczam, iż wyrażam zgodę na przetwarzanie przez Administratora, którym jest Burmistrz Miasta i Gminy Strzelin moich danych osobowych w celu przeprowadzenia procedury konsultacji określonych wymogiem przepisu art. 35 ust. 1 ustawy z dnia 8 marca 1990 r. o samorządzie gminnym (tekst jednolity Dz. U. z 2020 r. poz. 713). Powyższa zgoda została wyrażona dobrowolnie zgodnie z art. 4 pkt 11 RODO.</w:t>
      </w:r>
    </w:p>
    <w:p w14:paraId="1680D4B8" w14:textId="77777777" w:rsidR="00B64645" w:rsidRDefault="00777E6A">
      <w:pPr>
        <w:pStyle w:val="Teksttreci0"/>
        <w:jc w:val="both"/>
      </w:pPr>
      <w:r>
        <w:t>Oświadczam, że wszystkie informacje podane w ankiecie</w:t>
      </w:r>
      <w:r>
        <w:rPr>
          <w:b/>
          <w:bCs/>
        </w:rPr>
        <w:t xml:space="preserve">, </w:t>
      </w:r>
      <w:r>
        <w:t>w tym o zamieszkiwaniu na terenie Miasta i Gminy Strzelin, są zgodne z aktualnym stanem faktycznym. Jestem świadoma(y) możliwości weryfikacji zamieszczonych przeze mnie danych na podstawie dostępnych rejestrów i ewidencji. Jestem również świadoma(y) odpowiedzialności wynikającej z podawania nieprawdziwych informacji i składania nieprawdziwych oświadczeń.</w:t>
      </w:r>
    </w:p>
    <w:p w14:paraId="676D4F56" w14:textId="77777777" w:rsidR="00B64645" w:rsidRDefault="00777E6A">
      <w:pPr>
        <w:pStyle w:val="Podpistabeli0"/>
      </w:pPr>
      <w:r>
        <w:t>Zapoznałem(</w:t>
      </w:r>
      <w:proofErr w:type="spellStart"/>
      <w:r>
        <w:t>am</w:t>
      </w:r>
      <w:proofErr w:type="spellEnd"/>
      <w:r>
        <w:t>) się z klauzulą informacyjną dotyczącą przeprowadzenia konsultacji z mieszkańcami.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6509"/>
      </w:tblGrid>
      <w:tr w:rsidR="00B64645" w14:paraId="33EEBCCA" w14:textId="77777777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994CB" w14:textId="77777777" w:rsidR="00B64645" w:rsidRDefault="00777E6A">
            <w:pPr>
              <w:pStyle w:val="Inne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E27EF" w14:textId="77777777" w:rsidR="00B64645" w:rsidRDefault="00B64645">
            <w:pPr>
              <w:rPr>
                <w:sz w:val="10"/>
                <w:szCs w:val="10"/>
              </w:rPr>
            </w:pPr>
          </w:p>
        </w:tc>
      </w:tr>
      <w:tr w:rsidR="00B64645" w14:paraId="3CEA349A" w14:textId="77777777">
        <w:trPr>
          <w:trHeight w:hRule="exact" w:val="57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D575D" w14:textId="77777777" w:rsidR="00B64645" w:rsidRDefault="00777E6A">
            <w:pPr>
              <w:pStyle w:val="Inne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Podpis (imię i nazwisko)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7DA7" w14:textId="77777777" w:rsidR="00B64645" w:rsidRDefault="00B64645">
            <w:pPr>
              <w:rPr>
                <w:sz w:val="10"/>
                <w:szCs w:val="10"/>
              </w:rPr>
            </w:pPr>
          </w:p>
        </w:tc>
      </w:tr>
    </w:tbl>
    <w:p w14:paraId="7FF0D5FA" w14:textId="77777777" w:rsidR="00B64645" w:rsidRDefault="00B64645">
      <w:pPr>
        <w:spacing w:after="99" w:line="1" w:lineRule="exact"/>
      </w:pPr>
    </w:p>
    <w:p w14:paraId="504953CB" w14:textId="77777777" w:rsidR="005B490B" w:rsidRDefault="005B490B">
      <w:pPr>
        <w:pStyle w:val="Podpistabeli0"/>
        <w:ind w:left="1766"/>
        <w:rPr>
          <w:u w:val="single"/>
        </w:rPr>
      </w:pPr>
    </w:p>
    <w:p w14:paraId="7F43048A" w14:textId="77777777" w:rsidR="005B490B" w:rsidRDefault="005B490B">
      <w:pPr>
        <w:pStyle w:val="Podpistabeli0"/>
        <w:ind w:left="1766"/>
        <w:rPr>
          <w:u w:val="single"/>
        </w:rPr>
      </w:pPr>
    </w:p>
    <w:p w14:paraId="579F5048" w14:textId="0CB8E3D2" w:rsidR="005B490B" w:rsidRDefault="005B490B">
      <w:pPr>
        <w:pStyle w:val="Podpistabeli0"/>
        <w:ind w:left="1766"/>
        <w:rPr>
          <w:b/>
          <w:bCs/>
          <w:u w:val="single"/>
        </w:rPr>
      </w:pPr>
      <w:r w:rsidRPr="005B490B">
        <w:rPr>
          <w:b/>
          <w:bCs/>
          <w:u w:val="single"/>
        </w:rPr>
        <w:t>UWAGI, OPINIE, PROPOZYCJE DO PROJEKTU DOKUMENTU</w:t>
      </w:r>
    </w:p>
    <w:tbl>
      <w:tblPr>
        <w:tblStyle w:val="Tabela-Siatk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682"/>
        <w:gridCol w:w="2290"/>
        <w:gridCol w:w="6950"/>
      </w:tblGrid>
      <w:tr w:rsidR="00115443" w14:paraId="76D5D66E" w14:textId="6C95CD61" w:rsidTr="00115443">
        <w:trPr>
          <w:trHeight w:val="1134"/>
        </w:trPr>
        <w:tc>
          <w:tcPr>
            <w:tcW w:w="682" w:type="dxa"/>
          </w:tcPr>
          <w:p w14:paraId="1C5E0205" w14:textId="6921D44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L.p.</w:t>
            </w:r>
          </w:p>
        </w:tc>
        <w:tc>
          <w:tcPr>
            <w:tcW w:w="2290" w:type="dxa"/>
          </w:tcPr>
          <w:p w14:paraId="1D94F709" w14:textId="70D4B575" w:rsidR="00115443" w:rsidRP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 w:rsidRPr="00115443">
              <w:rPr>
                <w:b/>
                <w:bCs/>
                <w:u w:val="single"/>
              </w:rPr>
              <w:t>Strona dokumentu, rozdział</w:t>
            </w:r>
          </w:p>
        </w:tc>
        <w:tc>
          <w:tcPr>
            <w:tcW w:w="6950" w:type="dxa"/>
          </w:tcPr>
          <w:p w14:paraId="49F4FAF3" w14:textId="608C7B3D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Propozycje zapisów, uwagi do treści, opinie</w:t>
            </w:r>
          </w:p>
        </w:tc>
      </w:tr>
      <w:tr w:rsidR="00115443" w14:paraId="574BF2BC" w14:textId="564C07BB" w:rsidTr="00115443">
        <w:trPr>
          <w:trHeight w:val="1134"/>
        </w:trPr>
        <w:tc>
          <w:tcPr>
            <w:tcW w:w="682" w:type="dxa"/>
          </w:tcPr>
          <w:p w14:paraId="049022B7" w14:textId="51D9A9A5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2290" w:type="dxa"/>
          </w:tcPr>
          <w:p w14:paraId="494781D0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950" w:type="dxa"/>
          </w:tcPr>
          <w:p w14:paraId="3DD16767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</w:tr>
      <w:tr w:rsidR="00115443" w14:paraId="3AB6FC3B" w14:textId="2578A56C" w:rsidTr="00115443">
        <w:trPr>
          <w:trHeight w:val="1134"/>
        </w:trPr>
        <w:tc>
          <w:tcPr>
            <w:tcW w:w="682" w:type="dxa"/>
          </w:tcPr>
          <w:p w14:paraId="17ABFEE6" w14:textId="264DF0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290" w:type="dxa"/>
          </w:tcPr>
          <w:p w14:paraId="116A6BD1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950" w:type="dxa"/>
          </w:tcPr>
          <w:p w14:paraId="206EF342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</w:tr>
      <w:tr w:rsidR="00115443" w14:paraId="1395C20A" w14:textId="5B76E857" w:rsidTr="00115443">
        <w:trPr>
          <w:trHeight w:val="1134"/>
        </w:trPr>
        <w:tc>
          <w:tcPr>
            <w:tcW w:w="682" w:type="dxa"/>
          </w:tcPr>
          <w:p w14:paraId="0E71FD91" w14:textId="170ED0B0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3</w:t>
            </w:r>
          </w:p>
        </w:tc>
        <w:tc>
          <w:tcPr>
            <w:tcW w:w="2290" w:type="dxa"/>
          </w:tcPr>
          <w:p w14:paraId="53B2F60A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950" w:type="dxa"/>
          </w:tcPr>
          <w:p w14:paraId="7BBC48BD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</w:tr>
      <w:tr w:rsidR="00115443" w14:paraId="49B5BF21" w14:textId="013F7386" w:rsidTr="00115443">
        <w:trPr>
          <w:trHeight w:val="1134"/>
        </w:trPr>
        <w:tc>
          <w:tcPr>
            <w:tcW w:w="682" w:type="dxa"/>
          </w:tcPr>
          <w:p w14:paraId="18F72BF8" w14:textId="2E68A00B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2290" w:type="dxa"/>
          </w:tcPr>
          <w:p w14:paraId="0BE0CA18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950" w:type="dxa"/>
          </w:tcPr>
          <w:p w14:paraId="7A3F8EB4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</w:tr>
      <w:tr w:rsidR="00115443" w14:paraId="4FFBC4E9" w14:textId="735283FA" w:rsidTr="00115443">
        <w:trPr>
          <w:trHeight w:val="1134"/>
        </w:trPr>
        <w:tc>
          <w:tcPr>
            <w:tcW w:w="682" w:type="dxa"/>
          </w:tcPr>
          <w:p w14:paraId="5C72289B" w14:textId="7ED090FF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2290" w:type="dxa"/>
          </w:tcPr>
          <w:p w14:paraId="0B658068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950" w:type="dxa"/>
          </w:tcPr>
          <w:p w14:paraId="3F9E0B7A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</w:tr>
      <w:tr w:rsidR="00115443" w14:paraId="33AC6054" w14:textId="2D2B1253" w:rsidTr="00115443">
        <w:trPr>
          <w:trHeight w:val="1134"/>
        </w:trPr>
        <w:tc>
          <w:tcPr>
            <w:tcW w:w="682" w:type="dxa"/>
          </w:tcPr>
          <w:p w14:paraId="08BE0227" w14:textId="22578006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2290" w:type="dxa"/>
          </w:tcPr>
          <w:p w14:paraId="556F8E21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950" w:type="dxa"/>
          </w:tcPr>
          <w:p w14:paraId="686ACD2C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</w:tr>
      <w:tr w:rsidR="00115443" w14:paraId="2B5E8545" w14:textId="644DF4B6" w:rsidTr="00115443">
        <w:trPr>
          <w:trHeight w:val="1134"/>
        </w:trPr>
        <w:tc>
          <w:tcPr>
            <w:tcW w:w="682" w:type="dxa"/>
          </w:tcPr>
          <w:p w14:paraId="76F85645" w14:textId="11D7238D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2290" w:type="dxa"/>
          </w:tcPr>
          <w:p w14:paraId="54BE80C2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950" w:type="dxa"/>
          </w:tcPr>
          <w:p w14:paraId="1DB1E141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</w:tr>
      <w:tr w:rsidR="00115443" w14:paraId="6FD779C6" w14:textId="4C1B4D1C" w:rsidTr="00115443">
        <w:trPr>
          <w:trHeight w:val="1134"/>
        </w:trPr>
        <w:tc>
          <w:tcPr>
            <w:tcW w:w="682" w:type="dxa"/>
          </w:tcPr>
          <w:p w14:paraId="642B6608" w14:textId="057B82A3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2290" w:type="dxa"/>
          </w:tcPr>
          <w:p w14:paraId="50ABF4B4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950" w:type="dxa"/>
          </w:tcPr>
          <w:p w14:paraId="4E6A047C" w14:textId="77777777" w:rsidR="00115443" w:rsidRDefault="00115443" w:rsidP="00777E6A">
            <w:pPr>
              <w:pStyle w:val="Podpistabeli0"/>
              <w:jc w:val="center"/>
              <w:rPr>
                <w:b/>
                <w:bCs/>
                <w:u w:val="single"/>
              </w:rPr>
            </w:pPr>
          </w:p>
        </w:tc>
      </w:tr>
    </w:tbl>
    <w:p w14:paraId="2C08B413" w14:textId="64F10D00" w:rsidR="005B490B" w:rsidRDefault="005B490B">
      <w:pPr>
        <w:pStyle w:val="Podpistabeli0"/>
        <w:ind w:left="1766"/>
        <w:rPr>
          <w:b/>
          <w:bCs/>
          <w:u w:val="single"/>
        </w:rPr>
      </w:pPr>
    </w:p>
    <w:p w14:paraId="0E8C9983" w14:textId="42E9E844" w:rsidR="005B490B" w:rsidRDefault="005B490B">
      <w:pPr>
        <w:pStyle w:val="Podpistabeli0"/>
        <w:ind w:left="1766"/>
        <w:rPr>
          <w:b/>
          <w:bCs/>
          <w:u w:val="single"/>
        </w:rPr>
      </w:pPr>
    </w:p>
    <w:p w14:paraId="337320ED" w14:textId="77777777" w:rsidR="005B490B" w:rsidRDefault="005B490B">
      <w:pPr>
        <w:pStyle w:val="Podpistabeli0"/>
        <w:ind w:left="1766"/>
        <w:rPr>
          <w:u w:val="single"/>
        </w:rPr>
      </w:pPr>
    </w:p>
    <w:p w14:paraId="6E7D8762" w14:textId="77777777" w:rsidR="005B490B" w:rsidRDefault="005B490B">
      <w:pPr>
        <w:pStyle w:val="Podpistabeli0"/>
        <w:ind w:left="1766"/>
        <w:rPr>
          <w:u w:val="single"/>
        </w:rPr>
      </w:pPr>
    </w:p>
    <w:p w14:paraId="4C653900" w14:textId="62C30401" w:rsidR="00B64645" w:rsidRDefault="005B490B">
      <w:pPr>
        <w:pStyle w:val="Podpistabeli0"/>
        <w:ind w:left="1766"/>
      </w:pPr>
      <w:r>
        <w:rPr>
          <w:u w:val="single"/>
        </w:rPr>
        <w:t>Formularz</w:t>
      </w:r>
      <w:r w:rsidR="00777E6A">
        <w:rPr>
          <w:u w:val="single"/>
        </w:rPr>
        <w:t xml:space="preserve"> proszę przesłać lub złożyć w terminie do 25 lutego 2021 r.:</w:t>
      </w:r>
    </w:p>
    <w:p w14:paraId="62488386" w14:textId="77777777" w:rsidR="00B64645" w:rsidRDefault="00B64645">
      <w:pPr>
        <w:spacing w:after="179" w:line="1" w:lineRule="exact"/>
      </w:pPr>
    </w:p>
    <w:p w14:paraId="12EA934F" w14:textId="77777777" w:rsidR="00B64645" w:rsidRDefault="00777E6A">
      <w:pPr>
        <w:pStyle w:val="Teksttreci0"/>
        <w:numPr>
          <w:ilvl w:val="0"/>
          <w:numId w:val="1"/>
        </w:numPr>
        <w:tabs>
          <w:tab w:val="left" w:pos="457"/>
        </w:tabs>
        <w:ind w:firstLine="160"/>
      </w:pPr>
      <w:bookmarkStart w:id="6" w:name="bookmark6"/>
      <w:bookmarkEnd w:id="6"/>
      <w:r>
        <w:t>w wersji elektronicznej na adres</w:t>
      </w:r>
      <w:hyperlink r:id="rId7" w:history="1">
        <w:r>
          <w:t xml:space="preserve"> umig@strzelin.pl</w:t>
        </w:r>
      </w:hyperlink>
    </w:p>
    <w:p w14:paraId="4C21F931" w14:textId="77777777" w:rsidR="00B64645" w:rsidRDefault="00777E6A">
      <w:pPr>
        <w:pStyle w:val="Teksttreci0"/>
        <w:numPr>
          <w:ilvl w:val="0"/>
          <w:numId w:val="1"/>
        </w:numPr>
        <w:tabs>
          <w:tab w:val="left" w:pos="481"/>
        </w:tabs>
        <w:ind w:firstLine="160"/>
      </w:pPr>
      <w:bookmarkStart w:id="7" w:name="bookmark7"/>
      <w:bookmarkEnd w:id="7"/>
      <w:r>
        <w:t>złożyć osobiście w Urzędzie Miasta i Gminy w Strzelinie ul. Ząbkowicka 11 (pokój Nr 20)</w:t>
      </w:r>
    </w:p>
    <w:p w14:paraId="4E61AF2E" w14:textId="77777777" w:rsidR="00B64645" w:rsidRDefault="00777E6A">
      <w:pPr>
        <w:pStyle w:val="Teksttreci0"/>
        <w:numPr>
          <w:ilvl w:val="0"/>
          <w:numId w:val="1"/>
        </w:numPr>
        <w:tabs>
          <w:tab w:val="left" w:pos="481"/>
        </w:tabs>
        <w:spacing w:after="260"/>
        <w:ind w:firstLine="160"/>
      </w:pPr>
      <w:bookmarkStart w:id="8" w:name="bookmark8"/>
      <w:bookmarkEnd w:id="8"/>
      <w:r>
        <w:t>przesłać na adres Urzędu Miasta i Gminy Strzelin ul. Ząbkowicka 11, 57-100 Strzelin.</w:t>
      </w:r>
    </w:p>
    <w:p w14:paraId="148A6483" w14:textId="4F4089FC" w:rsidR="00B64645" w:rsidRDefault="00777E6A">
      <w:pPr>
        <w:pStyle w:val="Teksttreci0"/>
        <w:ind w:firstLine="900"/>
        <w:rPr>
          <w:u w:val="single"/>
        </w:rPr>
      </w:pPr>
      <w:r>
        <w:rPr>
          <w:u w:val="single"/>
        </w:rPr>
        <w:t>O zachowaniu terminu decyduje data wpływu do Urzędu Miasta i Gminy w Strzelinie.</w:t>
      </w:r>
    </w:p>
    <w:p w14:paraId="79FA5EB6" w14:textId="151067FA" w:rsidR="005B490B" w:rsidRDefault="005B490B">
      <w:pPr>
        <w:pStyle w:val="Teksttreci0"/>
        <w:ind w:firstLine="900"/>
        <w:rPr>
          <w:u w:val="single"/>
        </w:rPr>
      </w:pPr>
    </w:p>
    <w:p w14:paraId="31719F0A" w14:textId="546D4085" w:rsidR="005B490B" w:rsidRDefault="005B490B">
      <w:pPr>
        <w:pStyle w:val="Teksttreci0"/>
        <w:ind w:firstLine="900"/>
        <w:rPr>
          <w:u w:val="single"/>
        </w:rPr>
      </w:pPr>
    </w:p>
    <w:p w14:paraId="7E510395" w14:textId="6BED67E2" w:rsidR="005B490B" w:rsidRDefault="005B490B">
      <w:pPr>
        <w:pStyle w:val="Teksttreci0"/>
        <w:ind w:firstLine="900"/>
        <w:rPr>
          <w:u w:val="single"/>
        </w:rPr>
      </w:pPr>
    </w:p>
    <w:p w14:paraId="0DB727BD" w14:textId="77777777" w:rsidR="005B490B" w:rsidRDefault="005B490B">
      <w:pPr>
        <w:pStyle w:val="Teksttreci0"/>
        <w:ind w:firstLine="900"/>
      </w:pPr>
    </w:p>
    <w:p w14:paraId="1C3E9F2D" w14:textId="77777777" w:rsidR="00B64645" w:rsidRDefault="00777E6A">
      <w:pPr>
        <w:pStyle w:val="Nagwek10"/>
        <w:keepNext/>
        <w:keepLines/>
        <w:spacing w:after="480"/>
      </w:pPr>
      <w:bookmarkStart w:id="9" w:name="bookmark10"/>
      <w:bookmarkStart w:id="10" w:name="bookmark11"/>
      <w:bookmarkStart w:id="11" w:name="bookmark9"/>
      <w:r>
        <w:t>Klauzula informacyjna na przeprowadzenie konsultacji z mieszkańcami</w:t>
      </w:r>
      <w:bookmarkEnd w:id="9"/>
      <w:bookmarkEnd w:id="10"/>
      <w:bookmarkEnd w:id="11"/>
    </w:p>
    <w:p w14:paraId="296D53EC" w14:textId="77777777" w:rsidR="00B64645" w:rsidRDefault="00777E6A">
      <w:pPr>
        <w:pStyle w:val="Teksttreci0"/>
        <w:jc w:val="both"/>
      </w:pPr>
      <w:r>
        <w:t>Spełniając obowiązek informacyjny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informujemy, iż:</w:t>
      </w:r>
    </w:p>
    <w:p w14:paraId="62393EA7" w14:textId="77777777" w:rsidR="00B64645" w:rsidRDefault="00777E6A">
      <w:pPr>
        <w:pStyle w:val="Teksttreci0"/>
        <w:numPr>
          <w:ilvl w:val="0"/>
          <w:numId w:val="2"/>
        </w:numPr>
        <w:tabs>
          <w:tab w:val="left" w:pos="279"/>
        </w:tabs>
        <w:jc w:val="both"/>
      </w:pPr>
      <w:bookmarkStart w:id="12" w:name="bookmark12"/>
      <w:bookmarkEnd w:id="12"/>
      <w:r>
        <w:t>Administratorem Pani/Pana danych osobowych jest Urząd Miasta i Gminy Strzelin, ul. Ząbkowicka 11, 57-100 Strzelin.</w:t>
      </w:r>
    </w:p>
    <w:p w14:paraId="4925762B" w14:textId="77777777" w:rsidR="00B64645" w:rsidRDefault="00777E6A">
      <w:pPr>
        <w:pStyle w:val="Teksttreci0"/>
        <w:numPr>
          <w:ilvl w:val="0"/>
          <w:numId w:val="2"/>
        </w:numPr>
        <w:tabs>
          <w:tab w:val="left" w:pos="289"/>
        </w:tabs>
        <w:jc w:val="both"/>
      </w:pPr>
      <w:bookmarkStart w:id="13" w:name="bookmark13"/>
      <w:bookmarkEnd w:id="13"/>
      <w:r>
        <w:lastRenderedPageBreak/>
        <w:t xml:space="preserve">Wyznaczono Inspektora Ochrony Danych Osobowych, z którym można się kontaktować za pośrednictwem poczty elektronicznej pod adresem: </w:t>
      </w:r>
      <w:hyperlink r:id="rId8" w:history="1">
        <w:r>
          <w:t>iod@strzelin.pl</w:t>
        </w:r>
      </w:hyperlink>
    </w:p>
    <w:p w14:paraId="3D331FDF" w14:textId="77777777" w:rsidR="00B64645" w:rsidRDefault="00777E6A">
      <w:pPr>
        <w:pStyle w:val="Teksttreci0"/>
        <w:numPr>
          <w:ilvl w:val="0"/>
          <w:numId w:val="2"/>
        </w:numPr>
        <w:tabs>
          <w:tab w:val="left" w:pos="294"/>
        </w:tabs>
        <w:jc w:val="both"/>
      </w:pPr>
      <w:bookmarkStart w:id="14" w:name="bookmark14"/>
      <w:bookmarkEnd w:id="14"/>
      <w:r>
        <w:t>Pani/Pana dane osobowe przetwarzane będą w celu wykonywania przez Urząd Miasta i Gminy Strzelin ustawowych zadań publicznych określonych w przepisach prawa powszechnie obowiązującego, do których stosowania z mocy ustawy zobligowany jest Urząd.</w:t>
      </w:r>
    </w:p>
    <w:p w14:paraId="6D5A7617" w14:textId="77777777" w:rsidR="00B64645" w:rsidRDefault="00777E6A">
      <w:pPr>
        <w:pStyle w:val="Teksttreci0"/>
        <w:numPr>
          <w:ilvl w:val="0"/>
          <w:numId w:val="2"/>
        </w:numPr>
        <w:tabs>
          <w:tab w:val="left" w:pos="284"/>
        </w:tabs>
        <w:jc w:val="both"/>
      </w:pPr>
      <w:bookmarkStart w:id="15" w:name="bookmark15"/>
      <w:bookmarkEnd w:id="15"/>
      <w:r>
        <w:t>Państwa dane osobowe będą przetwarzane w celu przeprowadzania konsultacji społecznych oraz wyrażania opinii.</w:t>
      </w:r>
    </w:p>
    <w:p w14:paraId="42714684" w14:textId="77777777" w:rsidR="00B64645" w:rsidRDefault="00777E6A">
      <w:pPr>
        <w:pStyle w:val="Teksttreci0"/>
        <w:numPr>
          <w:ilvl w:val="0"/>
          <w:numId w:val="2"/>
        </w:numPr>
        <w:tabs>
          <w:tab w:val="left" w:pos="289"/>
        </w:tabs>
        <w:jc w:val="both"/>
      </w:pPr>
      <w:bookmarkStart w:id="16" w:name="bookmark16"/>
      <w:bookmarkEnd w:id="16"/>
      <w:r>
        <w:t>Pani/Pana dane osobowe mogą być udostępniane organom władzy publicznej oraz podmiotom wykonującym zadania publiczne lub działające na zlecenie organów władzy publicznej, w zakresie i celach, które wynikają z przepisów powszechnie obowiązującego prawa.</w:t>
      </w:r>
    </w:p>
    <w:p w14:paraId="0EAB2107" w14:textId="77777777" w:rsidR="00B64645" w:rsidRDefault="00777E6A">
      <w:pPr>
        <w:pStyle w:val="Teksttreci0"/>
        <w:numPr>
          <w:ilvl w:val="0"/>
          <w:numId w:val="2"/>
        </w:numPr>
        <w:tabs>
          <w:tab w:val="left" w:pos="284"/>
        </w:tabs>
        <w:jc w:val="both"/>
      </w:pPr>
      <w:bookmarkStart w:id="17" w:name="bookmark17"/>
      <w:bookmarkEnd w:id="17"/>
      <w:r>
        <w:t>Pani/Pana dane osobowe nie będą przekazywane do państwa trzeciego/organizacji międzynarodowej.</w:t>
      </w:r>
    </w:p>
    <w:p w14:paraId="561ED2AC" w14:textId="77777777" w:rsidR="00B64645" w:rsidRDefault="00777E6A">
      <w:pPr>
        <w:pStyle w:val="Teksttreci0"/>
        <w:numPr>
          <w:ilvl w:val="0"/>
          <w:numId w:val="2"/>
        </w:numPr>
        <w:tabs>
          <w:tab w:val="left" w:pos="294"/>
        </w:tabs>
        <w:jc w:val="both"/>
      </w:pPr>
      <w:bookmarkStart w:id="18" w:name="bookmark18"/>
      <w:bookmarkEnd w:id="18"/>
      <w:r>
        <w:t>Pani/Pana dane osobowe będą przechowywane w zakresie wymaganym przez przepisy powszechnie obowiązującego prawa, przez okres niezbędny do realizacji celów określonych w pkt. 3, a po tym czasie przez okres wynikający z kategorii archiwalnej dokumentacji, określonej w jednolitym rzeczowym wykazie akt dla organów gmin i związków międzygminnych.</w:t>
      </w:r>
    </w:p>
    <w:p w14:paraId="7784F51C" w14:textId="77777777" w:rsidR="00B64645" w:rsidRDefault="00777E6A">
      <w:pPr>
        <w:pStyle w:val="Teksttreci0"/>
        <w:numPr>
          <w:ilvl w:val="0"/>
          <w:numId w:val="2"/>
        </w:numPr>
        <w:tabs>
          <w:tab w:val="left" w:pos="298"/>
        </w:tabs>
        <w:jc w:val="both"/>
      </w:pPr>
      <w:bookmarkStart w:id="19" w:name="bookmark19"/>
      <w:bookmarkEnd w:id="19"/>
      <w:r>
        <w:t>Posiada Pani/Pan prawo dostępu do swoich danych osobowych, prawo uzyskania potwierdzenia przetwarzania, możliwość sprostowania i uzupełnienia danych, w niektórych przypadkach również prawo ograniczenia przetwarzania, prawo do wniesienia sprzeciwu wobec przetwarzania, a także możliwość usunięcia danych.</w:t>
      </w:r>
    </w:p>
    <w:p w14:paraId="42BC3134" w14:textId="77777777" w:rsidR="00B64645" w:rsidRDefault="00777E6A">
      <w:pPr>
        <w:pStyle w:val="Teksttreci0"/>
        <w:numPr>
          <w:ilvl w:val="0"/>
          <w:numId w:val="2"/>
        </w:numPr>
        <w:tabs>
          <w:tab w:val="left" w:pos="294"/>
        </w:tabs>
        <w:jc w:val="both"/>
      </w:pPr>
      <w:bookmarkStart w:id="20" w:name="bookmark20"/>
      <w:bookmarkEnd w:id="20"/>
      <w:r>
        <w:t>Jeśli przetwarzanie danych odbywa się na podstawie zgody na przetwarzanie, ma Pani/Pan prawo do cofnięcia zgody na przetwarzanie danych osobowych w dowolnym momencie, bez wpływu na zgodność z prawem przetwarzania, którego dokonano na podstawie zgody przed jej cofnięciem.</w:t>
      </w:r>
    </w:p>
    <w:p w14:paraId="48B85F72" w14:textId="77777777" w:rsidR="00B64645" w:rsidRDefault="00777E6A">
      <w:pPr>
        <w:pStyle w:val="Teksttreci0"/>
        <w:numPr>
          <w:ilvl w:val="0"/>
          <w:numId w:val="2"/>
        </w:numPr>
        <w:tabs>
          <w:tab w:val="left" w:pos="394"/>
        </w:tabs>
        <w:jc w:val="both"/>
      </w:pPr>
      <w:bookmarkStart w:id="21" w:name="bookmark21"/>
      <w:bookmarkEnd w:id="21"/>
      <w:r>
        <w:t>Ma Pani/Pan prawo wniesienia skargi do Prezesa Urzędu Ochrony Danych Osobowych, gdy uzna, iż przetwarzanie Pani/Pana danych osobowych narusza przepisy ogólnego rozporządzenia o ochronie danych osobowych z dnia 27 kwietnia 2016 r. (RODO).</w:t>
      </w:r>
    </w:p>
    <w:p w14:paraId="64328429" w14:textId="77777777" w:rsidR="00B64645" w:rsidRDefault="00777E6A">
      <w:pPr>
        <w:pStyle w:val="Teksttreci0"/>
        <w:numPr>
          <w:ilvl w:val="0"/>
          <w:numId w:val="2"/>
        </w:numPr>
        <w:tabs>
          <w:tab w:val="left" w:pos="399"/>
        </w:tabs>
        <w:jc w:val="both"/>
      </w:pPr>
      <w:bookmarkStart w:id="22" w:name="bookmark22"/>
      <w:bookmarkEnd w:id="22"/>
      <w:r>
        <w:t>W większości przypadków przetwarzanie Pani/Pana danych osobowych wynika z przepisów prawa, a ich podanie jest obowiązkowe. W niektórych sprawach podanie danych może być dobrowolne, lecz niezbędne do realizacji celów, o których mowa w ust. 3. W sytuacji dobrowolności podawania danych osobowych, zostaną Państwo o tym fakcie poinformowani.</w:t>
      </w:r>
    </w:p>
    <w:p w14:paraId="545677B8" w14:textId="38CF2C42" w:rsidR="00B64645" w:rsidRDefault="00777E6A" w:rsidP="00777E6A">
      <w:pPr>
        <w:pStyle w:val="Teksttreci0"/>
        <w:numPr>
          <w:ilvl w:val="0"/>
          <w:numId w:val="2"/>
        </w:numPr>
        <w:tabs>
          <w:tab w:val="left" w:pos="370"/>
        </w:tabs>
        <w:spacing w:after="260" w:line="259" w:lineRule="auto"/>
        <w:ind w:right="420"/>
        <w:jc w:val="both"/>
      </w:pPr>
      <w:bookmarkStart w:id="23" w:name="bookmark23"/>
      <w:bookmarkEnd w:id="23"/>
      <w:r>
        <w:t>Pani/Pana dane nie będą przetwarzane w sposób zautomatyzowany, w tym również w formie profilowania.</w:t>
      </w:r>
    </w:p>
    <w:sectPr w:rsidR="00B64645" w:rsidSect="00777E6A">
      <w:pgSz w:w="11900" w:h="16840"/>
      <w:pgMar w:top="1417" w:right="984" w:bottom="1417" w:left="984" w:header="989" w:footer="9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2A96" w14:textId="77777777" w:rsidR="00B32911" w:rsidRDefault="00B32911">
      <w:r>
        <w:separator/>
      </w:r>
    </w:p>
  </w:endnote>
  <w:endnote w:type="continuationSeparator" w:id="0">
    <w:p w14:paraId="06978A2D" w14:textId="77777777" w:rsidR="00B32911" w:rsidRDefault="00B3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D721" w14:textId="77777777" w:rsidR="00B32911" w:rsidRDefault="00B32911"/>
  </w:footnote>
  <w:footnote w:type="continuationSeparator" w:id="0">
    <w:p w14:paraId="504683ED" w14:textId="77777777" w:rsidR="00B32911" w:rsidRDefault="00B32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9D7"/>
    <w:multiLevelType w:val="multilevel"/>
    <w:tmpl w:val="00E6E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056D61"/>
    <w:multiLevelType w:val="multilevel"/>
    <w:tmpl w:val="BC466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45"/>
    <w:rsid w:val="000643B3"/>
    <w:rsid w:val="00115443"/>
    <w:rsid w:val="0046628E"/>
    <w:rsid w:val="005B490B"/>
    <w:rsid w:val="00777E6A"/>
    <w:rsid w:val="00B32911"/>
    <w:rsid w:val="00B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674C"/>
  <w15:docId w15:val="{5D41E7C4-077D-47EB-BEC3-CDDAD62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5B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ze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g@strze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31/2021 z dnia 9 lutego 2021 r.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31/2021 z dnia 9 lutego 2021 r.</dc:title>
  <dc:subject>w sprawie przeprowadzenia konsultacji społecznych z^mieszkańcami Gminy Strzelin dotyczących nadania nazwy „Skwer Kombatantów Rzeczypospolitej Polskiej ” terenowi położonemu na skrzyżowaniu ul. Stanisława Staszica i^Św. Michała Archanioła w^Strzelinie.</dc:subject>
  <dc:creator>ncebula</dc:creator>
  <cp:keywords/>
  <cp:lastModifiedBy>Gmina Strzelin</cp:lastModifiedBy>
  <cp:revision>2</cp:revision>
  <cp:lastPrinted>2021-11-22T14:44:00Z</cp:lastPrinted>
  <dcterms:created xsi:type="dcterms:W3CDTF">2021-11-22T14:45:00Z</dcterms:created>
  <dcterms:modified xsi:type="dcterms:W3CDTF">2021-11-22T14:45:00Z</dcterms:modified>
</cp:coreProperties>
</file>