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864" w:rsidRDefault="00CD2864" w:rsidP="00F24F2F">
      <w:pPr>
        <w:tabs>
          <w:tab w:val="left" w:pos="5670"/>
        </w:tabs>
        <w:rPr>
          <w:sz w:val="24"/>
          <w:szCs w:val="24"/>
        </w:rPr>
      </w:pPr>
      <w:bookmarkStart w:id="0" w:name="_GoBack"/>
      <w:bookmarkEnd w:id="0"/>
    </w:p>
    <w:p w:rsidR="00CD2864" w:rsidRDefault="00CD2864" w:rsidP="00F24F2F">
      <w:pPr>
        <w:tabs>
          <w:tab w:val="left" w:pos="5670"/>
        </w:tabs>
        <w:rPr>
          <w:sz w:val="24"/>
          <w:szCs w:val="24"/>
        </w:rPr>
      </w:pPr>
    </w:p>
    <w:p w:rsidR="00CD2864" w:rsidRPr="000037FB" w:rsidRDefault="00CD2864" w:rsidP="00F24F2F">
      <w:pPr>
        <w:tabs>
          <w:tab w:val="left" w:pos="5670"/>
        </w:tabs>
        <w:rPr>
          <w:sz w:val="24"/>
          <w:szCs w:val="24"/>
        </w:rPr>
      </w:pPr>
    </w:p>
    <w:p w:rsidR="00CD2864" w:rsidRPr="000037FB" w:rsidRDefault="00CD2864" w:rsidP="00F24F2F">
      <w:pPr>
        <w:pStyle w:val="Tytu"/>
        <w:rPr>
          <w:b/>
          <w:bCs/>
          <w:sz w:val="24"/>
          <w:szCs w:val="24"/>
        </w:rPr>
      </w:pPr>
      <w:r w:rsidRPr="000037FB">
        <w:rPr>
          <w:b/>
          <w:bCs/>
          <w:sz w:val="24"/>
          <w:szCs w:val="24"/>
        </w:rPr>
        <w:t xml:space="preserve">Burmistrz Miasta i Gminy Strzelin </w:t>
      </w:r>
    </w:p>
    <w:p w:rsidR="00CD2864" w:rsidRPr="000037FB" w:rsidRDefault="00CD2864" w:rsidP="00F24F2F">
      <w:pPr>
        <w:pStyle w:val="Tytu"/>
        <w:rPr>
          <w:b/>
          <w:bCs/>
          <w:sz w:val="24"/>
          <w:szCs w:val="24"/>
        </w:rPr>
      </w:pPr>
    </w:p>
    <w:p w:rsidR="00CD2864" w:rsidRPr="000037FB" w:rsidRDefault="007B2D58" w:rsidP="00F24F2F">
      <w:pPr>
        <w:pStyle w:val="Tytu"/>
        <w:rPr>
          <w:sz w:val="24"/>
          <w:szCs w:val="24"/>
        </w:rPr>
      </w:pPr>
      <w:r>
        <w:rPr>
          <w:sz w:val="24"/>
          <w:szCs w:val="24"/>
        </w:rPr>
        <w:t>pod</w:t>
      </w:r>
      <w:r w:rsidR="00CD2864" w:rsidRPr="000037FB">
        <w:rPr>
          <w:sz w:val="24"/>
          <w:szCs w:val="24"/>
        </w:rPr>
        <w:t>aje do publicznej wiadomości</w:t>
      </w:r>
    </w:p>
    <w:p w:rsidR="00CD2864" w:rsidRPr="000037FB" w:rsidRDefault="00CD2864" w:rsidP="00F24F2F">
      <w:pPr>
        <w:pStyle w:val="Tytu"/>
        <w:rPr>
          <w:sz w:val="24"/>
          <w:szCs w:val="24"/>
        </w:rPr>
      </w:pPr>
    </w:p>
    <w:p w:rsidR="00CD2864" w:rsidRPr="000037FB" w:rsidRDefault="00CD2864" w:rsidP="00F24F2F">
      <w:pPr>
        <w:pStyle w:val="Tytu"/>
        <w:rPr>
          <w:b/>
          <w:bCs/>
          <w:sz w:val="24"/>
          <w:szCs w:val="24"/>
        </w:rPr>
      </w:pPr>
      <w:r w:rsidRPr="000037FB">
        <w:rPr>
          <w:b/>
          <w:bCs/>
          <w:sz w:val="24"/>
          <w:szCs w:val="24"/>
        </w:rPr>
        <w:t xml:space="preserve"> W Y K A Z</w:t>
      </w:r>
    </w:p>
    <w:p w:rsidR="00CD2864" w:rsidRPr="000037FB" w:rsidRDefault="00CD2864" w:rsidP="00F24F2F">
      <w:pPr>
        <w:jc w:val="center"/>
        <w:rPr>
          <w:b/>
          <w:bCs/>
          <w:sz w:val="24"/>
          <w:szCs w:val="24"/>
        </w:rPr>
      </w:pPr>
      <w:r w:rsidRPr="000037FB">
        <w:rPr>
          <w:sz w:val="24"/>
          <w:szCs w:val="24"/>
        </w:rPr>
        <w:t>nieruchomości gruntow</w:t>
      </w:r>
      <w:r w:rsidR="00324D8F">
        <w:rPr>
          <w:sz w:val="24"/>
          <w:szCs w:val="24"/>
        </w:rPr>
        <w:t>ej</w:t>
      </w:r>
      <w:r w:rsidRPr="000037FB">
        <w:rPr>
          <w:sz w:val="24"/>
          <w:szCs w:val="24"/>
        </w:rPr>
        <w:t xml:space="preserve"> stanowiąc</w:t>
      </w:r>
      <w:r w:rsidR="00324D8F">
        <w:rPr>
          <w:sz w:val="24"/>
          <w:szCs w:val="24"/>
        </w:rPr>
        <w:t>ej</w:t>
      </w:r>
      <w:r w:rsidRPr="000037FB">
        <w:rPr>
          <w:sz w:val="24"/>
          <w:szCs w:val="24"/>
        </w:rPr>
        <w:t xml:space="preserve"> własność Gminy Strzelin</w:t>
      </w:r>
    </w:p>
    <w:p w:rsidR="00CD2864" w:rsidRPr="000037FB" w:rsidRDefault="00CD2864" w:rsidP="00F24F2F">
      <w:pPr>
        <w:jc w:val="center"/>
        <w:rPr>
          <w:b/>
          <w:bCs/>
          <w:sz w:val="24"/>
          <w:szCs w:val="24"/>
        </w:rPr>
      </w:pPr>
      <w:r w:rsidRPr="000037FB">
        <w:rPr>
          <w:sz w:val="24"/>
          <w:szCs w:val="24"/>
        </w:rPr>
        <w:t>przeznaczon</w:t>
      </w:r>
      <w:r w:rsidR="00324D8F">
        <w:rPr>
          <w:sz w:val="24"/>
          <w:szCs w:val="24"/>
        </w:rPr>
        <w:t>ej</w:t>
      </w:r>
      <w:r w:rsidRPr="000037FB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dzierżawy na okres </w:t>
      </w:r>
      <w:r w:rsidR="006A7B5C">
        <w:rPr>
          <w:sz w:val="24"/>
          <w:szCs w:val="24"/>
        </w:rPr>
        <w:t>3</w:t>
      </w:r>
      <w:r>
        <w:rPr>
          <w:sz w:val="24"/>
          <w:szCs w:val="24"/>
        </w:rPr>
        <w:t xml:space="preserve"> lat w trybie </w:t>
      </w:r>
      <w:r w:rsidR="005C4631">
        <w:rPr>
          <w:sz w:val="24"/>
          <w:szCs w:val="24"/>
        </w:rPr>
        <w:t>bez</w:t>
      </w:r>
      <w:r>
        <w:rPr>
          <w:sz w:val="24"/>
          <w:szCs w:val="24"/>
        </w:rPr>
        <w:t>przetargowym</w:t>
      </w:r>
      <w:r w:rsidR="00BF475D">
        <w:rPr>
          <w:sz w:val="24"/>
          <w:szCs w:val="24"/>
        </w:rPr>
        <w:t>, celem poprawy warunków zagospodarowania nieruchomości przyległej</w:t>
      </w:r>
    </w:p>
    <w:p w:rsidR="00CD2864" w:rsidRPr="000037FB" w:rsidRDefault="00CD2864" w:rsidP="00F24F2F">
      <w:pPr>
        <w:jc w:val="center"/>
        <w:rPr>
          <w:b/>
          <w:bCs/>
          <w:sz w:val="24"/>
          <w:szCs w:val="24"/>
        </w:rPr>
      </w:pPr>
    </w:p>
    <w:p w:rsidR="00CD2864" w:rsidRPr="000037FB" w:rsidRDefault="00CD2864" w:rsidP="00F24F2F">
      <w:pPr>
        <w:jc w:val="center"/>
        <w:rPr>
          <w:b/>
          <w:bCs/>
          <w:i/>
          <w:iCs/>
          <w:sz w:val="24"/>
          <w:szCs w:val="24"/>
        </w:rPr>
      </w:pPr>
      <w:r w:rsidRPr="000037FB">
        <w:rPr>
          <w:i/>
          <w:iCs/>
          <w:sz w:val="24"/>
          <w:szCs w:val="24"/>
        </w:rPr>
        <w:t>wykaz ogłasza się na okres 21 dni</w:t>
      </w:r>
    </w:p>
    <w:tbl>
      <w:tblPr>
        <w:tblpPr w:leftFromText="141" w:rightFromText="141" w:vertAnchor="text" w:horzAnchor="margin" w:tblpXSpec="center" w:tblpY="86"/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771"/>
        <w:gridCol w:w="992"/>
        <w:gridCol w:w="1368"/>
        <w:gridCol w:w="1653"/>
        <w:gridCol w:w="1891"/>
        <w:gridCol w:w="2160"/>
      </w:tblGrid>
      <w:tr w:rsidR="00CC3F9D" w:rsidRPr="000037FB" w:rsidTr="00A54687">
        <w:tc>
          <w:tcPr>
            <w:tcW w:w="567" w:type="dxa"/>
          </w:tcPr>
          <w:p w:rsidR="00CC3F9D" w:rsidRPr="00180272" w:rsidRDefault="00CC3F9D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Lp.</w:t>
            </w:r>
          </w:p>
        </w:tc>
        <w:tc>
          <w:tcPr>
            <w:tcW w:w="1771" w:type="dxa"/>
          </w:tcPr>
          <w:p w:rsidR="00CC3F9D" w:rsidRPr="00180272" w:rsidRDefault="00CC3F9D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Położenie</w:t>
            </w:r>
          </w:p>
          <w:p w:rsidR="00CC3F9D" w:rsidRPr="00180272" w:rsidRDefault="00CC3F9D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 xml:space="preserve">- </w:t>
            </w:r>
          </w:p>
          <w:p w:rsidR="00CC3F9D" w:rsidRPr="00180272" w:rsidRDefault="00CC3F9D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Arkusz mapy</w:t>
            </w:r>
          </w:p>
          <w:p w:rsidR="00CC3F9D" w:rsidRPr="00180272" w:rsidRDefault="00CC3F9D" w:rsidP="008F70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CC3F9D" w:rsidRPr="00180272" w:rsidRDefault="00CC3F9D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Nr działki</w:t>
            </w:r>
          </w:p>
          <w:p w:rsidR="005C4631" w:rsidRPr="00180272" w:rsidRDefault="004F163D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-</w:t>
            </w:r>
          </w:p>
          <w:p w:rsidR="005C4631" w:rsidRPr="00180272" w:rsidRDefault="005C4631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Pow. działki</w:t>
            </w:r>
          </w:p>
        </w:tc>
        <w:tc>
          <w:tcPr>
            <w:tcW w:w="1368" w:type="dxa"/>
          </w:tcPr>
          <w:p w:rsidR="00CC3F9D" w:rsidRPr="00180272" w:rsidRDefault="00CC3F9D" w:rsidP="005C4631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 xml:space="preserve">Pow. </w:t>
            </w:r>
            <w:r w:rsidR="005C4631" w:rsidRPr="00180272">
              <w:rPr>
                <w:sz w:val="22"/>
                <w:szCs w:val="22"/>
              </w:rPr>
              <w:t>dzierżawy</w:t>
            </w:r>
            <w:r w:rsidRPr="001802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3" w:type="dxa"/>
          </w:tcPr>
          <w:p w:rsidR="00CC3F9D" w:rsidRPr="00180272" w:rsidRDefault="00CC3F9D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 xml:space="preserve">Oznaczenie użytków i klas </w:t>
            </w:r>
            <w:r w:rsidRPr="00180272">
              <w:rPr>
                <w:sz w:val="22"/>
                <w:szCs w:val="22"/>
              </w:rPr>
              <w:br/>
            </w:r>
          </w:p>
        </w:tc>
        <w:tc>
          <w:tcPr>
            <w:tcW w:w="1891" w:type="dxa"/>
          </w:tcPr>
          <w:p w:rsidR="00176F37" w:rsidRPr="00180272" w:rsidRDefault="00CC3F9D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 xml:space="preserve">Przeznaczenie </w:t>
            </w:r>
            <w:r w:rsidR="009C46BB">
              <w:rPr>
                <w:sz w:val="22"/>
                <w:szCs w:val="22"/>
              </w:rPr>
              <w:br/>
            </w:r>
            <w:r w:rsidR="00CA1EE4" w:rsidRPr="00180272">
              <w:rPr>
                <w:sz w:val="22"/>
                <w:szCs w:val="22"/>
              </w:rPr>
              <w:t xml:space="preserve">w </w:t>
            </w:r>
            <w:proofErr w:type="spellStart"/>
            <w:r w:rsidR="00CA1EE4" w:rsidRPr="00180272">
              <w:rPr>
                <w:sz w:val="22"/>
                <w:szCs w:val="22"/>
              </w:rPr>
              <w:t>m.p.z.p</w:t>
            </w:r>
            <w:proofErr w:type="spellEnd"/>
            <w:r w:rsidR="00CA1EE4" w:rsidRPr="00180272">
              <w:rPr>
                <w:sz w:val="22"/>
                <w:szCs w:val="22"/>
              </w:rPr>
              <w:t xml:space="preserve">. </w:t>
            </w:r>
          </w:p>
          <w:p w:rsidR="00CC3F9D" w:rsidRPr="00180272" w:rsidRDefault="00324D8F" w:rsidP="008F702B">
            <w:pPr>
              <w:jc w:val="center"/>
              <w:rPr>
                <w:sz w:val="22"/>
                <w:szCs w:val="22"/>
              </w:rPr>
            </w:pPr>
            <w:r w:rsidRPr="002407ED">
              <w:rPr>
                <w:sz w:val="22"/>
              </w:rPr>
              <w:t>dla miejscowości BIEDRZYCHÓW</w:t>
            </w:r>
          </w:p>
        </w:tc>
        <w:tc>
          <w:tcPr>
            <w:tcW w:w="2160" w:type="dxa"/>
          </w:tcPr>
          <w:p w:rsidR="00CC3F9D" w:rsidRPr="00180272" w:rsidRDefault="00CC3F9D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Stawka wywoławcza</w:t>
            </w:r>
          </w:p>
          <w:p w:rsidR="00CC3F9D" w:rsidRPr="00180272" w:rsidRDefault="00CC3F9D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czynszu dzierżawnego</w:t>
            </w:r>
          </w:p>
          <w:p w:rsidR="00CC3F9D" w:rsidRPr="00180272" w:rsidRDefault="00CC3F9D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-</w:t>
            </w:r>
          </w:p>
          <w:p w:rsidR="00CC3F9D" w:rsidRPr="00180272" w:rsidRDefault="004A0052" w:rsidP="008F702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Nr księgi wieczystej</w:t>
            </w:r>
          </w:p>
        </w:tc>
      </w:tr>
      <w:tr w:rsidR="00CC3F9D" w:rsidRPr="000037FB" w:rsidTr="00A54687">
        <w:trPr>
          <w:trHeight w:val="1202"/>
        </w:trPr>
        <w:tc>
          <w:tcPr>
            <w:tcW w:w="567" w:type="dxa"/>
          </w:tcPr>
          <w:p w:rsidR="00CC3F9D" w:rsidRPr="00180272" w:rsidRDefault="00CC3F9D" w:rsidP="00CC3F9D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1.</w:t>
            </w:r>
          </w:p>
          <w:p w:rsidR="00CC3F9D" w:rsidRPr="00180272" w:rsidRDefault="00CC3F9D" w:rsidP="00CC3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</w:tcPr>
          <w:p w:rsidR="00CC3F9D" w:rsidRPr="00324D8F" w:rsidRDefault="00324D8F" w:rsidP="00CC3F9D">
            <w:pPr>
              <w:jc w:val="center"/>
              <w:rPr>
                <w:b/>
                <w:bCs/>
                <w:szCs w:val="22"/>
              </w:rPr>
            </w:pPr>
            <w:r w:rsidRPr="00324D8F">
              <w:rPr>
                <w:b/>
                <w:bCs/>
                <w:szCs w:val="22"/>
              </w:rPr>
              <w:t>BIEDRZYCHÓW</w:t>
            </w:r>
          </w:p>
          <w:p w:rsidR="00CC3F9D" w:rsidRPr="00180272" w:rsidRDefault="00CC3F9D" w:rsidP="00CC3F9D">
            <w:pPr>
              <w:jc w:val="center"/>
              <w:rPr>
                <w:b/>
                <w:bCs/>
                <w:sz w:val="22"/>
                <w:szCs w:val="22"/>
              </w:rPr>
            </w:pPr>
            <w:r w:rsidRPr="00180272">
              <w:rPr>
                <w:b/>
                <w:bCs/>
                <w:sz w:val="22"/>
                <w:szCs w:val="22"/>
              </w:rPr>
              <w:t>-</w:t>
            </w:r>
          </w:p>
          <w:p w:rsidR="00CC3F9D" w:rsidRPr="00180272" w:rsidRDefault="00CC3F9D" w:rsidP="00CC3F9D">
            <w:pPr>
              <w:jc w:val="center"/>
              <w:rPr>
                <w:b/>
                <w:bCs/>
                <w:sz w:val="22"/>
                <w:szCs w:val="22"/>
              </w:rPr>
            </w:pPr>
            <w:r w:rsidRPr="00180272">
              <w:rPr>
                <w:b/>
                <w:bCs/>
                <w:sz w:val="22"/>
                <w:szCs w:val="22"/>
              </w:rPr>
              <w:t xml:space="preserve"> AM</w:t>
            </w:r>
            <w:r w:rsidR="00752B49" w:rsidRPr="00180272">
              <w:rPr>
                <w:b/>
                <w:bCs/>
                <w:sz w:val="22"/>
                <w:szCs w:val="22"/>
              </w:rPr>
              <w:t xml:space="preserve"> </w:t>
            </w:r>
            <w:r w:rsidR="00324D8F">
              <w:rPr>
                <w:b/>
                <w:bCs/>
                <w:sz w:val="22"/>
                <w:szCs w:val="22"/>
              </w:rPr>
              <w:t>1</w:t>
            </w:r>
          </w:p>
          <w:p w:rsidR="00CC3F9D" w:rsidRPr="00180272" w:rsidRDefault="00CC3F9D" w:rsidP="00CC3F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CC3F9D" w:rsidRPr="00180272" w:rsidRDefault="005C4631" w:rsidP="00CC3F9D">
            <w:pPr>
              <w:jc w:val="center"/>
              <w:rPr>
                <w:b/>
                <w:sz w:val="22"/>
                <w:szCs w:val="22"/>
              </w:rPr>
            </w:pPr>
            <w:r w:rsidRPr="00180272">
              <w:rPr>
                <w:b/>
                <w:sz w:val="22"/>
                <w:szCs w:val="22"/>
              </w:rPr>
              <w:t xml:space="preserve">cz. dz. </w:t>
            </w:r>
            <w:r w:rsidR="00324D8F">
              <w:rPr>
                <w:b/>
                <w:sz w:val="22"/>
                <w:szCs w:val="22"/>
              </w:rPr>
              <w:t>129/1</w:t>
            </w:r>
          </w:p>
          <w:p w:rsidR="004F163D" w:rsidRPr="00180272" w:rsidRDefault="004F163D" w:rsidP="00CC3F9D">
            <w:pPr>
              <w:jc w:val="center"/>
              <w:rPr>
                <w:b/>
                <w:sz w:val="22"/>
                <w:szCs w:val="22"/>
              </w:rPr>
            </w:pPr>
          </w:p>
          <w:p w:rsidR="004F163D" w:rsidRPr="00180272" w:rsidRDefault="004F163D" w:rsidP="00CC3F9D">
            <w:pPr>
              <w:jc w:val="center"/>
              <w:rPr>
                <w:b/>
                <w:sz w:val="22"/>
                <w:szCs w:val="22"/>
              </w:rPr>
            </w:pPr>
            <w:r w:rsidRPr="00180272">
              <w:rPr>
                <w:b/>
                <w:sz w:val="22"/>
                <w:szCs w:val="22"/>
              </w:rPr>
              <w:t>-</w:t>
            </w:r>
          </w:p>
          <w:p w:rsidR="004F163D" w:rsidRPr="00180272" w:rsidRDefault="00324D8F" w:rsidP="004F163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1,22</w:t>
            </w:r>
            <w:r w:rsidR="004F163D" w:rsidRPr="00180272">
              <w:rPr>
                <w:rFonts w:eastAsia="Calibri"/>
                <w:sz w:val="22"/>
                <w:szCs w:val="22"/>
              </w:rPr>
              <w:t xml:space="preserve"> ha</w:t>
            </w:r>
          </w:p>
        </w:tc>
        <w:tc>
          <w:tcPr>
            <w:tcW w:w="1368" w:type="dxa"/>
          </w:tcPr>
          <w:p w:rsidR="00CC3F9D" w:rsidRPr="00180272" w:rsidRDefault="00324D8F" w:rsidP="000C696F">
            <w:pPr>
              <w:pStyle w:val="Tekstpodstawowy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4,2</w:t>
            </w:r>
            <w:r w:rsidR="006A7B5C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5C4631" w:rsidRPr="00180272">
              <w:rPr>
                <w:rFonts w:eastAsia="Calibri"/>
                <w:bCs/>
                <w:sz w:val="22"/>
                <w:szCs w:val="22"/>
              </w:rPr>
              <w:t>m</w:t>
            </w:r>
            <w:r w:rsidR="005C4631" w:rsidRPr="00180272">
              <w:rPr>
                <w:rFonts w:eastAsia="Calibri"/>
                <w:bCs/>
                <w:sz w:val="22"/>
                <w:szCs w:val="22"/>
                <w:vertAlign w:val="superscript"/>
              </w:rPr>
              <w:t>2</w:t>
            </w:r>
            <w:r w:rsidR="00CC3F9D" w:rsidRPr="001802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53" w:type="dxa"/>
          </w:tcPr>
          <w:p w:rsidR="006A7B5C" w:rsidRDefault="004F163D" w:rsidP="006A7B5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80272">
              <w:rPr>
                <w:rFonts w:eastAsia="Calibri"/>
                <w:bCs/>
                <w:sz w:val="22"/>
                <w:szCs w:val="22"/>
              </w:rPr>
              <w:t>dr</w:t>
            </w:r>
          </w:p>
          <w:p w:rsidR="00F9421D" w:rsidRPr="00180272" w:rsidRDefault="00324D8F" w:rsidP="006A7B5C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1,22</w:t>
            </w:r>
            <w:r w:rsidR="009C46BB" w:rsidRPr="00180272">
              <w:rPr>
                <w:rFonts w:eastAsia="Calibri"/>
                <w:sz w:val="22"/>
                <w:szCs w:val="22"/>
              </w:rPr>
              <w:t xml:space="preserve"> </w:t>
            </w:r>
            <w:r w:rsidR="006A7B5C">
              <w:rPr>
                <w:rFonts w:eastAsia="Calibri"/>
                <w:sz w:val="22"/>
                <w:szCs w:val="22"/>
              </w:rPr>
              <w:t>ha</w:t>
            </w:r>
          </w:p>
          <w:p w:rsidR="002766E6" w:rsidRPr="00180272" w:rsidRDefault="002766E6" w:rsidP="002766E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  <w:p w:rsidR="00CC3F9D" w:rsidRPr="00180272" w:rsidRDefault="00CC3F9D" w:rsidP="00CC3F9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CC3F9D" w:rsidRPr="00180272" w:rsidRDefault="00CC3F9D" w:rsidP="00CC3F9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CC3F9D" w:rsidRPr="00180272" w:rsidRDefault="00CC3F9D" w:rsidP="00CC3F9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91" w:type="dxa"/>
          </w:tcPr>
          <w:p w:rsidR="009C46BB" w:rsidRPr="00324D8F" w:rsidRDefault="00324D8F" w:rsidP="00CC3F9D">
            <w:pPr>
              <w:jc w:val="center"/>
              <w:rPr>
                <w:b/>
                <w:sz w:val="28"/>
                <w:szCs w:val="22"/>
              </w:rPr>
            </w:pPr>
            <w:r w:rsidRPr="00324D8F">
              <w:rPr>
                <w:b/>
                <w:sz w:val="24"/>
              </w:rPr>
              <w:t>KDd2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714"/>
            </w:tblGrid>
            <w:tr w:rsidR="009C46BB" w:rsidRPr="009C46BB" w:rsidTr="009C46BB">
              <w:trPr>
                <w:tblCellSpacing w:w="15" w:type="dxa"/>
              </w:trPr>
              <w:tc>
                <w:tcPr>
                  <w:tcW w:w="36" w:type="dxa"/>
                  <w:hideMark/>
                </w:tcPr>
                <w:p w:rsidR="009C46BB" w:rsidRPr="009C46BB" w:rsidRDefault="009C46BB" w:rsidP="00855189">
                  <w:pPr>
                    <w:framePr w:hSpace="141" w:wrap="around" w:vAnchor="text" w:hAnchor="margin" w:xAlign="center" w:y="86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69" w:type="dxa"/>
                  <w:hideMark/>
                </w:tcPr>
                <w:p w:rsidR="009C46BB" w:rsidRPr="009C46BB" w:rsidRDefault="009C46BB" w:rsidP="00855189">
                  <w:pPr>
                    <w:framePr w:hSpace="141" w:wrap="around" w:vAnchor="text" w:hAnchor="margin" w:xAlign="center" w:y="86"/>
                    <w:rPr>
                      <w:sz w:val="24"/>
                      <w:szCs w:val="24"/>
                    </w:rPr>
                  </w:pPr>
                  <w:r w:rsidRPr="009C46BB">
                    <w:rPr>
                      <w:sz w:val="24"/>
                      <w:szCs w:val="24"/>
                    </w:rPr>
                    <w:t xml:space="preserve">Tereny dróg </w:t>
                  </w:r>
                  <w:r>
                    <w:rPr>
                      <w:sz w:val="24"/>
                      <w:szCs w:val="24"/>
                    </w:rPr>
                    <w:br/>
                  </w:r>
                  <w:r w:rsidR="00324D8F">
                    <w:rPr>
                      <w:sz w:val="24"/>
                      <w:szCs w:val="24"/>
                    </w:rPr>
                    <w:t>klasy dojazdowej</w:t>
                  </w:r>
                </w:p>
              </w:tc>
            </w:tr>
          </w:tbl>
          <w:p w:rsidR="009C46BB" w:rsidRDefault="009C46BB" w:rsidP="00CC3F9D">
            <w:pPr>
              <w:jc w:val="center"/>
              <w:rPr>
                <w:sz w:val="22"/>
                <w:szCs w:val="22"/>
              </w:rPr>
            </w:pPr>
          </w:p>
          <w:p w:rsidR="009C46BB" w:rsidRPr="00180272" w:rsidRDefault="009C46BB" w:rsidP="009C46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C3F9D" w:rsidRPr="00180272" w:rsidRDefault="004F163D" w:rsidP="00CC3F9D">
            <w:pPr>
              <w:jc w:val="center"/>
              <w:rPr>
                <w:b/>
                <w:bCs/>
                <w:sz w:val="22"/>
                <w:szCs w:val="22"/>
              </w:rPr>
            </w:pPr>
            <w:r w:rsidRPr="00180272">
              <w:rPr>
                <w:b/>
                <w:bCs/>
                <w:sz w:val="22"/>
                <w:szCs w:val="22"/>
              </w:rPr>
              <w:t>0,50 zł za 1 m</w:t>
            </w:r>
            <w:r w:rsidRPr="00180272"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  <w:p w:rsidR="00CC3F9D" w:rsidRPr="00180272" w:rsidRDefault="00CC3F9D" w:rsidP="00CC3F9D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-</w:t>
            </w:r>
          </w:p>
          <w:p w:rsidR="004F163D" w:rsidRPr="00180272" w:rsidRDefault="004F163D" w:rsidP="00CC3F9D">
            <w:pPr>
              <w:jc w:val="center"/>
              <w:rPr>
                <w:rFonts w:eastAsia="Calibri"/>
                <w:sz w:val="22"/>
                <w:szCs w:val="22"/>
              </w:rPr>
            </w:pPr>
            <w:r w:rsidRPr="00180272">
              <w:rPr>
                <w:rFonts w:eastAsia="Calibri"/>
                <w:sz w:val="22"/>
                <w:szCs w:val="22"/>
              </w:rPr>
              <w:t>WR1T/</w:t>
            </w:r>
            <w:r w:rsidR="00324D8F">
              <w:rPr>
                <w:rFonts w:eastAsia="Calibri"/>
                <w:sz w:val="22"/>
                <w:szCs w:val="22"/>
              </w:rPr>
              <w:t>00017001</w:t>
            </w:r>
            <w:r w:rsidRPr="00180272">
              <w:rPr>
                <w:rFonts w:eastAsia="Calibri"/>
                <w:sz w:val="22"/>
                <w:szCs w:val="22"/>
              </w:rPr>
              <w:t>/</w:t>
            </w:r>
            <w:r w:rsidR="00324D8F">
              <w:rPr>
                <w:rFonts w:eastAsia="Calibri"/>
                <w:sz w:val="22"/>
                <w:szCs w:val="22"/>
              </w:rPr>
              <w:t>7</w:t>
            </w:r>
          </w:p>
          <w:p w:rsidR="004A0052" w:rsidRPr="00180272" w:rsidRDefault="004A0052" w:rsidP="00CC3F9D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-</w:t>
            </w:r>
          </w:p>
          <w:p w:rsidR="00CC3F9D" w:rsidRPr="00180272" w:rsidRDefault="00CC3F9D" w:rsidP="009C46BB">
            <w:pPr>
              <w:jc w:val="center"/>
              <w:rPr>
                <w:sz w:val="22"/>
                <w:szCs w:val="22"/>
              </w:rPr>
            </w:pPr>
            <w:r w:rsidRPr="00180272">
              <w:rPr>
                <w:sz w:val="22"/>
                <w:szCs w:val="22"/>
              </w:rPr>
              <w:t>do czynszu dzierżawnego będą doliczone zobowiązania podatkowe</w:t>
            </w:r>
          </w:p>
        </w:tc>
      </w:tr>
    </w:tbl>
    <w:p w:rsidR="00CD2864" w:rsidRPr="000037FB" w:rsidRDefault="00CD2864" w:rsidP="00F24F2F">
      <w:pPr>
        <w:tabs>
          <w:tab w:val="left" w:pos="4820"/>
        </w:tabs>
        <w:jc w:val="both"/>
        <w:rPr>
          <w:sz w:val="24"/>
          <w:szCs w:val="24"/>
        </w:rPr>
      </w:pPr>
    </w:p>
    <w:p w:rsidR="00CD2864" w:rsidRPr="00B30E1A" w:rsidRDefault="00CD2864" w:rsidP="00B56F6A">
      <w:pPr>
        <w:pStyle w:val="Tekstpodstawowy"/>
        <w:jc w:val="center"/>
        <w:rPr>
          <w:sz w:val="24"/>
          <w:szCs w:val="24"/>
        </w:rPr>
      </w:pPr>
      <w:r w:rsidRPr="000037FB">
        <w:rPr>
          <w:sz w:val="24"/>
          <w:szCs w:val="24"/>
        </w:rPr>
        <w:t xml:space="preserve">Wykaz zamieszczono na tablicy ogłoszeń </w:t>
      </w:r>
      <w:proofErr w:type="spellStart"/>
      <w:r w:rsidRPr="000037FB">
        <w:rPr>
          <w:sz w:val="24"/>
          <w:szCs w:val="24"/>
        </w:rPr>
        <w:t>UMiG</w:t>
      </w:r>
      <w:proofErr w:type="spellEnd"/>
      <w:r w:rsidRPr="000037FB">
        <w:rPr>
          <w:sz w:val="24"/>
          <w:szCs w:val="24"/>
        </w:rPr>
        <w:t xml:space="preserve"> w Strzelinie</w:t>
      </w:r>
      <w:r w:rsidRPr="000037FB">
        <w:rPr>
          <w:sz w:val="24"/>
          <w:szCs w:val="24"/>
        </w:rPr>
        <w:br/>
      </w:r>
      <w:r w:rsidRPr="00B30E1A">
        <w:rPr>
          <w:sz w:val="24"/>
          <w:szCs w:val="24"/>
        </w:rPr>
        <w:t xml:space="preserve"> w dniu </w:t>
      </w:r>
      <w:r w:rsidR="00324D8F">
        <w:rPr>
          <w:sz w:val="24"/>
          <w:szCs w:val="24"/>
        </w:rPr>
        <w:t>0</w:t>
      </w:r>
      <w:r w:rsidR="00C50ADF">
        <w:rPr>
          <w:sz w:val="24"/>
          <w:szCs w:val="24"/>
        </w:rPr>
        <w:t>8</w:t>
      </w:r>
      <w:r w:rsidR="009C46BB">
        <w:rPr>
          <w:sz w:val="24"/>
          <w:szCs w:val="24"/>
        </w:rPr>
        <w:t xml:space="preserve"> </w:t>
      </w:r>
      <w:r w:rsidR="00324D8F">
        <w:rPr>
          <w:sz w:val="24"/>
          <w:szCs w:val="24"/>
        </w:rPr>
        <w:t>lutego</w:t>
      </w:r>
      <w:r w:rsidR="009C46BB">
        <w:rPr>
          <w:sz w:val="24"/>
          <w:szCs w:val="24"/>
        </w:rPr>
        <w:t xml:space="preserve"> 2019</w:t>
      </w:r>
      <w:r w:rsidRPr="00B30E1A">
        <w:rPr>
          <w:sz w:val="24"/>
          <w:szCs w:val="24"/>
        </w:rPr>
        <w:t xml:space="preserve"> r.</w:t>
      </w:r>
    </w:p>
    <w:sectPr w:rsidR="00CD2864" w:rsidRPr="00B30E1A" w:rsidSect="00B6398E">
      <w:pgSz w:w="11906" w:h="16838"/>
      <w:pgMar w:top="454" w:right="1418" w:bottom="45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2F"/>
    <w:rsid w:val="000037FB"/>
    <w:rsid w:val="0006647F"/>
    <w:rsid w:val="0009289B"/>
    <w:rsid w:val="000B162B"/>
    <w:rsid w:val="000B4E39"/>
    <w:rsid w:val="000B5FAE"/>
    <w:rsid w:val="000C1906"/>
    <w:rsid w:val="000C696F"/>
    <w:rsid w:val="00164EFA"/>
    <w:rsid w:val="00176F37"/>
    <w:rsid w:val="00180272"/>
    <w:rsid w:val="002407ED"/>
    <w:rsid w:val="002766E6"/>
    <w:rsid w:val="002C2104"/>
    <w:rsid w:val="003015B9"/>
    <w:rsid w:val="00324D8F"/>
    <w:rsid w:val="003608EA"/>
    <w:rsid w:val="00363806"/>
    <w:rsid w:val="00433A64"/>
    <w:rsid w:val="00442CC6"/>
    <w:rsid w:val="004432B8"/>
    <w:rsid w:val="00444358"/>
    <w:rsid w:val="00487D6C"/>
    <w:rsid w:val="004A0052"/>
    <w:rsid w:val="004A2D1C"/>
    <w:rsid w:val="004A3CA4"/>
    <w:rsid w:val="004B3BAD"/>
    <w:rsid w:val="004C6AB8"/>
    <w:rsid w:val="004F163D"/>
    <w:rsid w:val="0053193B"/>
    <w:rsid w:val="0054343E"/>
    <w:rsid w:val="005C4631"/>
    <w:rsid w:val="005D0F05"/>
    <w:rsid w:val="005D5344"/>
    <w:rsid w:val="0062409E"/>
    <w:rsid w:val="00626108"/>
    <w:rsid w:val="00674425"/>
    <w:rsid w:val="006A7B5C"/>
    <w:rsid w:val="006C6C28"/>
    <w:rsid w:val="007075FF"/>
    <w:rsid w:val="00752B49"/>
    <w:rsid w:val="0077026E"/>
    <w:rsid w:val="007718F8"/>
    <w:rsid w:val="00776E65"/>
    <w:rsid w:val="007B2D58"/>
    <w:rsid w:val="007B3182"/>
    <w:rsid w:val="00853674"/>
    <w:rsid w:val="00855189"/>
    <w:rsid w:val="00893586"/>
    <w:rsid w:val="008C57BC"/>
    <w:rsid w:val="008F702B"/>
    <w:rsid w:val="009243C9"/>
    <w:rsid w:val="00942A72"/>
    <w:rsid w:val="009C46BB"/>
    <w:rsid w:val="009C7752"/>
    <w:rsid w:val="00A04574"/>
    <w:rsid w:val="00A3414C"/>
    <w:rsid w:val="00A45D81"/>
    <w:rsid w:val="00A54687"/>
    <w:rsid w:val="00A85210"/>
    <w:rsid w:val="00AA02DD"/>
    <w:rsid w:val="00AB6829"/>
    <w:rsid w:val="00AC6EB6"/>
    <w:rsid w:val="00AF6179"/>
    <w:rsid w:val="00B026E3"/>
    <w:rsid w:val="00B30E1A"/>
    <w:rsid w:val="00B56F6A"/>
    <w:rsid w:val="00B6398E"/>
    <w:rsid w:val="00BB548A"/>
    <w:rsid w:val="00BF475D"/>
    <w:rsid w:val="00C50ADF"/>
    <w:rsid w:val="00C526F2"/>
    <w:rsid w:val="00CA02D1"/>
    <w:rsid w:val="00CA1EE4"/>
    <w:rsid w:val="00CA6DEF"/>
    <w:rsid w:val="00CB31F8"/>
    <w:rsid w:val="00CC3F9D"/>
    <w:rsid w:val="00CD2864"/>
    <w:rsid w:val="00CF76A6"/>
    <w:rsid w:val="00E00D5E"/>
    <w:rsid w:val="00E16070"/>
    <w:rsid w:val="00E629E0"/>
    <w:rsid w:val="00E746E1"/>
    <w:rsid w:val="00ED410C"/>
    <w:rsid w:val="00EE23DC"/>
    <w:rsid w:val="00F24F2F"/>
    <w:rsid w:val="00F321B3"/>
    <w:rsid w:val="00F336F6"/>
    <w:rsid w:val="00F36FDD"/>
    <w:rsid w:val="00F572D0"/>
    <w:rsid w:val="00F81DA7"/>
    <w:rsid w:val="00F9421D"/>
    <w:rsid w:val="00F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6EA766F-D709-4D4A-AEE0-604ACE7C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F2F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F24F2F"/>
    <w:pPr>
      <w:tabs>
        <w:tab w:val="left" w:pos="2835"/>
      </w:tabs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24F2F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F24F2F"/>
    <w:pPr>
      <w:tabs>
        <w:tab w:val="left" w:pos="2835"/>
      </w:tabs>
      <w:jc w:val="both"/>
    </w:pPr>
    <w:rPr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F24F2F"/>
    <w:rPr>
      <w:rFonts w:ascii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F24F2F"/>
    <w:pPr>
      <w:jc w:val="center"/>
    </w:pPr>
    <w:rPr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F24F2F"/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3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i Gminy w Strzelinie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mdziadzio</dc:creator>
  <cp:keywords/>
  <dc:description/>
  <cp:lastModifiedBy>Katarzyna Dąbrowska</cp:lastModifiedBy>
  <cp:revision>2</cp:revision>
  <cp:lastPrinted>2019-02-05T09:57:00Z</cp:lastPrinted>
  <dcterms:created xsi:type="dcterms:W3CDTF">2019-02-07T13:07:00Z</dcterms:created>
  <dcterms:modified xsi:type="dcterms:W3CDTF">2019-02-07T13:07:00Z</dcterms:modified>
</cp:coreProperties>
</file>